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3F1" w:rsidP="00D173F1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D173F1" w:rsidP="00D173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административного наказания </w:t>
      </w:r>
    </w:p>
    <w:p w:rsidR="00D173F1" w:rsidP="00D173F1">
      <w:pPr>
        <w:jc w:val="center"/>
        <w:rPr>
          <w:sz w:val="28"/>
          <w:szCs w:val="28"/>
        </w:rPr>
      </w:pP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</w:t>
      </w:r>
      <w:r w:rsidR="00604B18">
        <w:rPr>
          <w:sz w:val="28"/>
          <w:szCs w:val="28"/>
        </w:rPr>
        <w:t>25 апреля</w:t>
      </w:r>
      <w:r w:rsidR="00F33528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4B18" w:rsidP="00604B18">
      <w:pPr>
        <w:pStyle w:val="BodyText"/>
        <w:ind w:firstLine="567"/>
        <w:rPr>
          <w:sz w:val="28"/>
          <w:szCs w:val="28"/>
        </w:rPr>
      </w:pPr>
      <w:r w:rsidRPr="00F9263F"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 5</w:t>
      </w:r>
      <w:r w:rsidRPr="00F9263F">
        <w:rPr>
          <w:sz w:val="28"/>
          <w:szCs w:val="28"/>
        </w:rPr>
        <w:t xml:space="preserve"> Хант</w:t>
      </w:r>
      <w:r>
        <w:rPr>
          <w:sz w:val="28"/>
          <w:szCs w:val="28"/>
        </w:rPr>
        <w:t xml:space="preserve">ы-Мансийского судебного района </w:t>
      </w:r>
      <w:r w:rsidRPr="00F9263F">
        <w:rPr>
          <w:sz w:val="28"/>
          <w:szCs w:val="28"/>
        </w:rPr>
        <w:t xml:space="preserve">Ханты-Мансийского автономного округа – Югры </w:t>
      </w:r>
      <w:r>
        <w:rPr>
          <w:sz w:val="28"/>
          <w:szCs w:val="28"/>
        </w:rPr>
        <w:t>Шинкарь М.Х.,</w:t>
      </w:r>
      <w:r w:rsidRPr="00F9263F">
        <w:rPr>
          <w:sz w:val="28"/>
          <w:szCs w:val="28"/>
        </w:rPr>
        <w:t xml:space="preserve"> исполняя обязанности миро</w:t>
      </w:r>
      <w:r>
        <w:rPr>
          <w:sz w:val="28"/>
          <w:szCs w:val="28"/>
        </w:rPr>
        <w:t>вого судьи судебного участка № 2</w:t>
      </w:r>
      <w:r w:rsidRPr="00F9263F">
        <w:rPr>
          <w:sz w:val="28"/>
          <w:szCs w:val="28"/>
        </w:rPr>
        <w:t xml:space="preserve"> Ханты-Мансийского судебного района, </w:t>
      </w:r>
    </w:p>
    <w:p w:rsidR="00D173F1" w:rsidP="00D0035B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767AF2">
        <w:rPr>
          <w:sz w:val="28"/>
          <w:szCs w:val="28"/>
        </w:rPr>
        <w:t>622</w:t>
      </w:r>
      <w:r w:rsidR="00F33528">
        <w:rPr>
          <w:sz w:val="28"/>
          <w:szCs w:val="28"/>
        </w:rPr>
        <w:t>-2802/2025</w:t>
      </w:r>
      <w:r>
        <w:rPr>
          <w:sz w:val="28"/>
          <w:szCs w:val="28"/>
        </w:rPr>
        <w:t xml:space="preserve">, возбужденное по ст.20.21 КоАП РФ в отношении </w:t>
      </w:r>
      <w:r>
        <w:rPr>
          <w:b/>
          <w:sz w:val="28"/>
          <w:szCs w:val="28"/>
        </w:rPr>
        <w:t xml:space="preserve">Лобановой </w:t>
      </w:r>
      <w:r w:rsidR="00D0035B">
        <w:rPr>
          <w:b/>
          <w:sz w:val="28"/>
          <w:szCs w:val="28"/>
        </w:rPr>
        <w:t>***</w:t>
      </w:r>
    </w:p>
    <w:p w:rsidR="00D173F1" w:rsidP="00D173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D173F1" w:rsidP="00D173F1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7AF2">
        <w:rPr>
          <w:sz w:val="28"/>
          <w:szCs w:val="28"/>
        </w:rPr>
        <w:t>25</w:t>
      </w:r>
      <w:r w:rsidR="00F33528">
        <w:rPr>
          <w:sz w:val="28"/>
          <w:szCs w:val="28"/>
        </w:rPr>
        <w:t>.02.2025</w:t>
      </w:r>
      <w:r>
        <w:rPr>
          <w:sz w:val="28"/>
          <w:szCs w:val="28"/>
        </w:rPr>
        <w:t xml:space="preserve"> около </w:t>
      </w:r>
      <w:r w:rsidR="00971806">
        <w:rPr>
          <w:sz w:val="28"/>
          <w:szCs w:val="28"/>
        </w:rPr>
        <w:t>20</w:t>
      </w:r>
      <w:r>
        <w:rPr>
          <w:sz w:val="28"/>
          <w:szCs w:val="28"/>
        </w:rPr>
        <w:t xml:space="preserve"> час. </w:t>
      </w:r>
      <w:r w:rsidR="00971806">
        <w:rPr>
          <w:sz w:val="28"/>
          <w:szCs w:val="28"/>
        </w:rPr>
        <w:t>10</w:t>
      </w:r>
      <w:r>
        <w:rPr>
          <w:sz w:val="28"/>
          <w:szCs w:val="28"/>
        </w:rPr>
        <w:t xml:space="preserve"> мин. Лобанова Г.Г. находилась                                                    в общественном </w:t>
      </w:r>
      <w:r w:rsidR="00632467">
        <w:rPr>
          <w:sz w:val="28"/>
          <w:szCs w:val="28"/>
        </w:rPr>
        <w:t xml:space="preserve">в помещении теплой остановки </w:t>
      </w:r>
      <w:r w:rsidR="00D0035B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в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D173F1" w:rsidP="00D173F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В судебном заседании Лобанова Г.Г. правом на юридическую помощь защитника не воспользовалась, вину в совершении правонарушения признала. Указала, что дополнений нет, инвалидности 1, 2 группы нет.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и проанализировав письменные материалы дела, мировой судья установил следующее.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Виновность Лобановой Г.Г. в совершении вышеуказанных действий подтверждается исследованными судом: протоколом об административном правонарушении, актом медицинского освидетельствования, согласно которому у Лобановой Г.Г. установлено алкогольное опьянение с результатом первого исследования 1,</w:t>
      </w:r>
      <w:r w:rsidR="00767AF2">
        <w:rPr>
          <w:sz w:val="28"/>
          <w:szCs w:val="28"/>
        </w:rPr>
        <w:t>0</w:t>
      </w:r>
      <w:r w:rsidR="00604B18">
        <w:rPr>
          <w:sz w:val="28"/>
          <w:szCs w:val="28"/>
        </w:rPr>
        <w:t>4</w:t>
      </w:r>
      <w:r>
        <w:rPr>
          <w:sz w:val="28"/>
          <w:szCs w:val="28"/>
        </w:rPr>
        <w:t xml:space="preserve"> мг/л, при этом </w:t>
      </w:r>
      <w:r>
        <w:rPr>
          <w:sz w:val="28"/>
          <w:szCs w:val="28"/>
        </w:rPr>
        <w:t>освидетельствуемая</w:t>
      </w:r>
      <w:r>
        <w:rPr>
          <w:sz w:val="28"/>
          <w:szCs w:val="28"/>
        </w:rPr>
        <w:t xml:space="preserve"> имеет неопрятный внешний вид; рапортом сотрудника полиции, объяснениями свидетеля,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.</w:t>
      </w:r>
    </w:p>
    <w:p w:rsidR="00D173F1" w:rsidP="00D173F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D173F1" w:rsidP="00D173F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Лобановой Г.Г. и ее действия по факту появления на улицах города в состоянии опьянения, оскорбляющем человеческое достоинство и общественную нравственность, нашли свое подтверждение. 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F53562" w:rsidRPr="00F53562" w:rsidP="00F535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3562">
        <w:rPr>
          <w:sz w:val="28"/>
          <w:szCs w:val="28"/>
        </w:rPr>
        <w:t xml:space="preserve">Отягчающим </w:t>
      </w:r>
      <w:r w:rsidRPr="00F53562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F53562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F53562" w:rsidRPr="00F53562" w:rsidP="00F53562">
      <w:pPr>
        <w:pStyle w:val="BodyTextIndent2"/>
        <w:ind w:firstLine="567"/>
        <w:rPr>
          <w:sz w:val="28"/>
          <w:szCs w:val="28"/>
        </w:rPr>
      </w:pPr>
      <w:r w:rsidRPr="00F53562">
        <w:rPr>
          <w:sz w:val="28"/>
          <w:szCs w:val="28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D05E8F">
        <w:rPr>
          <w:sz w:val="28"/>
          <w:szCs w:val="28"/>
        </w:rPr>
        <w:t>многократно</w:t>
      </w:r>
      <w:r w:rsidRPr="00F53562">
        <w:rPr>
          <w:sz w:val="28"/>
          <w:szCs w:val="28"/>
        </w:rPr>
        <w:t xml:space="preserve"> привлеченно</w:t>
      </w:r>
      <w:r w:rsidR="00D05E8F">
        <w:rPr>
          <w:sz w:val="28"/>
          <w:szCs w:val="28"/>
        </w:rPr>
        <w:t>й</w:t>
      </w:r>
      <w:r w:rsidRPr="00F53562">
        <w:rPr>
          <w:sz w:val="28"/>
          <w:szCs w:val="28"/>
        </w:rPr>
        <w:t xml:space="preserve"> к административной ответственности.</w:t>
      </w:r>
    </w:p>
    <w:p w:rsidR="00D173F1" w:rsidP="00D173F1">
      <w:pPr>
        <w:pStyle w:val="BodyTextIndent2"/>
        <w:ind w:firstLine="567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D173F1" w:rsidP="00D173F1">
      <w:pPr>
        <w:ind w:firstLine="567"/>
        <w:rPr>
          <w:b/>
          <w:snapToGrid w:val="0"/>
          <w:color w:val="000000"/>
          <w:sz w:val="28"/>
          <w:szCs w:val="28"/>
        </w:rPr>
      </w:pPr>
    </w:p>
    <w:p w:rsidR="00D173F1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D173F1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D173F1" w:rsidP="00D173F1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Лобанову </w:t>
      </w:r>
      <w:r w:rsidR="00D0035B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виновной в совершении  административного правонарушения, предусмотренного ст.20.21 Кодекса РФ об административных правонарушениях, и назначить ей наказание в виде административного ареста на срок </w:t>
      </w:r>
      <w:r>
        <w:rPr>
          <w:b/>
          <w:sz w:val="28"/>
          <w:szCs w:val="28"/>
        </w:rPr>
        <w:t xml:space="preserve"> 1</w:t>
      </w:r>
      <w:r w:rsidR="00B702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</w:t>
      </w:r>
      <w:r w:rsidR="00B7024A">
        <w:rPr>
          <w:b/>
          <w:sz w:val="28"/>
          <w:szCs w:val="28"/>
        </w:rPr>
        <w:t>пятнадцать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сут</w:t>
      </w:r>
      <w:r w:rsidR="00B7024A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D173F1" w:rsidP="00D173F1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Лобановой Г.Г.  исчислять </w:t>
      </w:r>
      <w:r>
        <w:rPr>
          <w:color w:val="auto"/>
          <w:sz w:val="28"/>
          <w:szCs w:val="28"/>
        </w:rPr>
        <w:t xml:space="preserve">с </w:t>
      </w:r>
      <w:r w:rsidR="00C063EE">
        <w:rPr>
          <w:color w:val="auto"/>
          <w:sz w:val="28"/>
          <w:szCs w:val="28"/>
        </w:rPr>
        <w:t>14</w:t>
      </w:r>
      <w:r>
        <w:rPr>
          <w:color w:val="auto"/>
          <w:sz w:val="28"/>
          <w:szCs w:val="28"/>
        </w:rPr>
        <w:t xml:space="preserve"> час. </w:t>
      </w:r>
      <w:r w:rsidR="00C063EE">
        <w:rPr>
          <w:color w:val="auto"/>
          <w:sz w:val="28"/>
          <w:szCs w:val="28"/>
        </w:rPr>
        <w:t>15</w:t>
      </w:r>
      <w:r>
        <w:rPr>
          <w:color w:val="auto"/>
          <w:sz w:val="28"/>
          <w:szCs w:val="28"/>
        </w:rPr>
        <w:t xml:space="preserve"> мин. </w:t>
      </w:r>
      <w:r w:rsidR="00604B18">
        <w:rPr>
          <w:sz w:val="28"/>
          <w:szCs w:val="28"/>
        </w:rPr>
        <w:t>25 апреля</w:t>
      </w:r>
      <w:r w:rsidR="00F33528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года. </w:t>
      </w:r>
    </w:p>
    <w:p w:rsidR="00D173F1" w:rsidP="00D173F1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D173F1" w:rsidP="00D173F1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D173F1" w:rsidP="00D173F1">
      <w:pPr>
        <w:pStyle w:val="BodyText2"/>
        <w:ind w:firstLine="567"/>
        <w:rPr>
          <w:sz w:val="28"/>
          <w:szCs w:val="28"/>
        </w:rPr>
      </w:pPr>
    </w:p>
    <w:p w:rsidR="00D173F1" w:rsidP="00D173F1">
      <w:pPr>
        <w:pStyle w:val="BodyText2"/>
        <w:ind w:firstLine="567"/>
        <w:rPr>
          <w:sz w:val="28"/>
          <w:szCs w:val="28"/>
        </w:rPr>
      </w:pPr>
    </w:p>
    <w:p w:rsidR="00604B18" w:rsidRPr="0011235F" w:rsidP="00604B18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 xml:space="preserve">Мировой судья       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М.Х.Шинкарь</w:t>
      </w:r>
    </w:p>
    <w:p w:rsidR="00604B18" w:rsidRPr="0011235F" w:rsidP="00604B18">
      <w:pPr>
        <w:jc w:val="both"/>
        <w:rPr>
          <w:sz w:val="28"/>
          <w:szCs w:val="28"/>
        </w:rPr>
      </w:pPr>
    </w:p>
    <w:p w:rsidR="00604B18" w:rsidRPr="0011235F" w:rsidP="00604B18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>Копия верна:</w:t>
      </w:r>
    </w:p>
    <w:p w:rsidR="00604B18" w:rsidRPr="0011235F" w:rsidP="00604B18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 xml:space="preserve">Мировой судья          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М.Х.Шинкарь</w:t>
      </w:r>
    </w:p>
    <w:p w:rsidR="00D173F1" w:rsidP="00D173F1">
      <w:pPr>
        <w:rPr>
          <w:sz w:val="28"/>
          <w:szCs w:val="28"/>
        </w:rPr>
      </w:pPr>
    </w:p>
    <w:p w:rsidR="00760D1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B"/>
    <w:rsid w:val="000D707E"/>
    <w:rsid w:val="0011235F"/>
    <w:rsid w:val="0059089A"/>
    <w:rsid w:val="00604B18"/>
    <w:rsid w:val="00632467"/>
    <w:rsid w:val="00760D19"/>
    <w:rsid w:val="00767AF2"/>
    <w:rsid w:val="007A30FB"/>
    <w:rsid w:val="00971806"/>
    <w:rsid w:val="00B7024A"/>
    <w:rsid w:val="00C063EE"/>
    <w:rsid w:val="00C85AE0"/>
    <w:rsid w:val="00D0035B"/>
    <w:rsid w:val="00D05E8F"/>
    <w:rsid w:val="00D173F1"/>
    <w:rsid w:val="00DD1308"/>
    <w:rsid w:val="00F33528"/>
    <w:rsid w:val="00F53562"/>
    <w:rsid w:val="00F9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0603F7-6F9A-4B1C-97D3-3943E20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173F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173F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D173F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D173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173F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D173F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D173F1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D173F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173F1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17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130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13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